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7C51A" w14:textId="77777777" w:rsidR="00CA2259" w:rsidRDefault="00CA2259" w:rsidP="00CA2259">
      <w:pPr>
        <w:jc w:val="center"/>
        <w:rPr>
          <w:rFonts w:ascii="Calibri" w:hAnsi="Calibri"/>
          <w:b/>
          <w:color w:val="0D0D0D" w:themeColor="text1" w:themeTint="F2"/>
          <w:sz w:val="48"/>
          <w:szCs w:val="48"/>
          <w:u w:val="double"/>
        </w:rPr>
      </w:pPr>
      <w:bookmarkStart w:id="0" w:name="_GoBack"/>
      <w:bookmarkEnd w:id="0"/>
      <w:r w:rsidRPr="00EE684E">
        <w:rPr>
          <w:rFonts w:ascii="Calibri" w:hAnsi="Calibri"/>
          <w:b/>
          <w:color w:val="0D0D0D" w:themeColor="text1" w:themeTint="F2"/>
          <w:sz w:val="48"/>
          <w:szCs w:val="48"/>
          <w:u w:val="double"/>
        </w:rPr>
        <w:t>FICHE DE POSTE</w:t>
      </w:r>
    </w:p>
    <w:p w14:paraId="7D31663C" w14:textId="0FBF6F3E" w:rsidR="005435FE" w:rsidRPr="005435FE" w:rsidRDefault="005435FE" w:rsidP="00CA2259">
      <w:pPr>
        <w:jc w:val="center"/>
        <w:rPr>
          <w:rFonts w:ascii="Arial" w:hAnsi="Arial" w:cs="Arial"/>
          <w:i/>
          <w:sz w:val="20"/>
          <w:szCs w:val="20"/>
        </w:rPr>
      </w:pPr>
      <w:r w:rsidRPr="005435FE">
        <w:rPr>
          <w:rFonts w:ascii="Arial" w:hAnsi="Arial" w:cs="Arial"/>
          <w:i/>
          <w:sz w:val="20"/>
          <w:szCs w:val="20"/>
        </w:rPr>
        <w:t xml:space="preserve">Mise à jour le </w:t>
      </w:r>
      <w:r w:rsidR="00C007CE"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TIME \@ "dddd d MMMM yyyy" </w:instrText>
      </w:r>
      <w:r w:rsidR="00C007CE">
        <w:rPr>
          <w:rFonts w:ascii="Arial" w:hAnsi="Arial" w:cs="Arial"/>
          <w:i/>
          <w:sz w:val="20"/>
          <w:szCs w:val="20"/>
        </w:rPr>
        <w:fldChar w:fldCharType="separate"/>
      </w:r>
      <w:r w:rsidR="00746D7F">
        <w:rPr>
          <w:rFonts w:ascii="Arial" w:hAnsi="Arial" w:cs="Arial"/>
          <w:i/>
          <w:noProof/>
          <w:sz w:val="20"/>
          <w:szCs w:val="20"/>
        </w:rPr>
        <w:t>mercredi 1er avril 2026</w:t>
      </w:r>
      <w:r w:rsidR="00C007CE">
        <w:rPr>
          <w:rFonts w:ascii="Arial" w:hAnsi="Arial" w:cs="Arial"/>
          <w:i/>
          <w:sz w:val="20"/>
          <w:szCs w:val="20"/>
        </w:rPr>
        <w:fldChar w:fldCharType="end"/>
      </w: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5383"/>
        <w:gridCol w:w="4823"/>
      </w:tblGrid>
      <w:tr w:rsidR="00F87EA6" w:rsidRPr="00025426" w14:paraId="643A4F23" w14:textId="77777777" w:rsidTr="00DA2A09">
        <w:trPr>
          <w:trHeight w:val="510"/>
        </w:trPr>
        <w:tc>
          <w:tcPr>
            <w:tcW w:w="5383" w:type="dxa"/>
            <w:vMerge w:val="restart"/>
            <w:vAlign w:val="center"/>
          </w:tcPr>
          <w:p w14:paraId="6B2C0C4C" w14:textId="69BE97F7" w:rsidR="009B53EE" w:rsidRDefault="00C85D3A" w:rsidP="009B53EE">
            <w:pPr>
              <w:jc w:val="center"/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  <w:t xml:space="preserve">SIVOS </w:t>
            </w:r>
            <w:r w:rsidR="00A45346"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  <w:t>du VEXIN</w:t>
            </w:r>
          </w:p>
          <w:p w14:paraId="13E0AD3C" w14:textId="3B745352" w:rsidR="00C85D3A" w:rsidRDefault="00A45346" w:rsidP="009B53EE">
            <w:pPr>
              <w:jc w:val="center"/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  <w:t>21 rue Pierre Langlois</w:t>
            </w:r>
          </w:p>
          <w:p w14:paraId="2D628062" w14:textId="1DB12217" w:rsidR="00C85D3A" w:rsidRPr="00EE684E" w:rsidRDefault="00C85D3A" w:rsidP="009B53EE">
            <w:pPr>
              <w:jc w:val="center"/>
              <w:rPr>
                <w:rFonts w:ascii="Calibri" w:hAnsi="Calibri"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  <w:t>27</w:t>
            </w:r>
            <w:r w:rsidR="00A45346">
              <w:rPr>
                <w:rFonts w:ascii="Calibri" w:hAnsi="Calibri"/>
                <w:b/>
                <w:color w:val="548DD4" w:themeColor="text2" w:themeTint="99"/>
                <w:sz w:val="24"/>
                <w:szCs w:val="24"/>
              </w:rPr>
              <w:t>150 LE THIL EN VEXIN</w:t>
            </w:r>
          </w:p>
          <w:p w14:paraId="36E4022C" w14:textId="77777777" w:rsidR="009B53EE" w:rsidRPr="00EE684E" w:rsidRDefault="009B53EE" w:rsidP="00EE684E">
            <w:pPr>
              <w:jc w:val="center"/>
              <w:rPr>
                <w:rFonts w:ascii="Calibri" w:hAnsi="Calibr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823" w:type="dxa"/>
          </w:tcPr>
          <w:p w14:paraId="64343244" w14:textId="77777777" w:rsidR="00F87EA6" w:rsidRPr="00025426" w:rsidRDefault="009B53EE" w:rsidP="00EE684E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Poste occupé par </w:t>
            </w:r>
          </w:p>
          <w:p w14:paraId="41794434" w14:textId="17AE641C" w:rsidR="00F87EA6" w:rsidRPr="00025426" w:rsidRDefault="00F87EA6" w:rsidP="00EE684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87EA6" w:rsidRPr="00025426" w14:paraId="1A1E4D23" w14:textId="77777777" w:rsidTr="00DA2A09">
        <w:trPr>
          <w:trHeight w:val="555"/>
        </w:trPr>
        <w:tc>
          <w:tcPr>
            <w:tcW w:w="5383" w:type="dxa"/>
            <w:vMerge/>
            <w:vAlign w:val="center"/>
          </w:tcPr>
          <w:p w14:paraId="2BFAE029" w14:textId="77777777" w:rsidR="00F87EA6" w:rsidRPr="00025426" w:rsidRDefault="00F87EA6" w:rsidP="00EE68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823" w:type="dxa"/>
          </w:tcPr>
          <w:p w14:paraId="209BF54D" w14:textId="7839C101" w:rsidR="00F87EA6" w:rsidRPr="00ED7775" w:rsidRDefault="00F87EA6" w:rsidP="00B62FDD">
            <w:pPr>
              <w:rPr>
                <w:rFonts w:ascii="Calibri" w:hAnsi="Calibri"/>
              </w:rPr>
            </w:pPr>
            <w:r w:rsidRPr="00025426">
              <w:rPr>
                <w:rFonts w:ascii="Calibri" w:hAnsi="Calibri"/>
                <w:b/>
                <w:sz w:val="24"/>
                <w:szCs w:val="24"/>
              </w:rPr>
              <w:t>Fonction</w:t>
            </w:r>
            <w:r w:rsidR="00B62FDD">
              <w:rPr>
                <w:rFonts w:ascii="Calibri" w:hAnsi="Calibri"/>
                <w:b/>
                <w:sz w:val="24"/>
                <w:szCs w:val="24"/>
              </w:rPr>
              <w:t xml:space="preserve"> : </w:t>
            </w:r>
            <w:r w:rsidR="00B62FDD">
              <w:rPr>
                <w:rFonts w:ascii="Calibri" w:hAnsi="Calibri"/>
              </w:rPr>
              <w:t>Secrétaire</w:t>
            </w:r>
          </w:p>
        </w:tc>
      </w:tr>
      <w:tr w:rsidR="00ED7775" w:rsidRPr="00025426" w14:paraId="2B93CF56" w14:textId="77777777" w:rsidTr="00DA2A09">
        <w:trPr>
          <w:trHeight w:val="270"/>
        </w:trPr>
        <w:tc>
          <w:tcPr>
            <w:tcW w:w="5383" w:type="dxa"/>
          </w:tcPr>
          <w:p w14:paraId="1781FA1B" w14:textId="77777777" w:rsidR="00ED7775" w:rsidRPr="00025426" w:rsidRDefault="00ED7775" w:rsidP="00EE68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25426">
              <w:rPr>
                <w:rFonts w:ascii="Calibri" w:hAnsi="Calibri"/>
                <w:b/>
                <w:sz w:val="24"/>
                <w:szCs w:val="24"/>
              </w:rPr>
              <w:t>AFFECTATION</w:t>
            </w:r>
          </w:p>
          <w:p w14:paraId="5CC4B396" w14:textId="6C7E72B1" w:rsidR="00ED7775" w:rsidRPr="00025426" w:rsidRDefault="00ED7775" w:rsidP="00EE684E">
            <w:pPr>
              <w:rPr>
                <w:rFonts w:ascii="Calibri" w:hAnsi="Calibri"/>
                <w:sz w:val="24"/>
                <w:szCs w:val="24"/>
              </w:rPr>
            </w:pPr>
            <w:r w:rsidRPr="00025426">
              <w:rPr>
                <w:rFonts w:ascii="Calibri" w:hAnsi="Calibri"/>
                <w:sz w:val="24"/>
                <w:szCs w:val="24"/>
              </w:rPr>
              <w:t>Durée hebdomadaire de travail 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B62FDD">
              <w:rPr>
                <w:rFonts w:ascii="Calibri" w:hAnsi="Calibri"/>
                <w:sz w:val="24"/>
                <w:szCs w:val="24"/>
              </w:rPr>
              <w:t>12h</w:t>
            </w:r>
          </w:p>
        </w:tc>
        <w:tc>
          <w:tcPr>
            <w:tcW w:w="4823" w:type="dxa"/>
            <w:vMerge w:val="restart"/>
          </w:tcPr>
          <w:p w14:paraId="012A73E9" w14:textId="77777777" w:rsidR="00ED7775" w:rsidRPr="00025426" w:rsidRDefault="00ED7775" w:rsidP="00EE684E">
            <w:pPr>
              <w:rPr>
                <w:rFonts w:ascii="Calibri" w:hAnsi="Calibri"/>
                <w:b/>
                <w:sz w:val="24"/>
                <w:szCs w:val="24"/>
              </w:rPr>
            </w:pPr>
            <w:r w:rsidRPr="00025426">
              <w:rPr>
                <w:rFonts w:ascii="Calibri" w:hAnsi="Calibri"/>
                <w:b/>
                <w:sz w:val="24"/>
                <w:szCs w:val="24"/>
              </w:rPr>
              <w:t>Filière/</w:t>
            </w:r>
            <w:r>
              <w:rPr>
                <w:rFonts w:ascii="Calibri" w:hAnsi="Calibri"/>
                <w:b/>
                <w:sz w:val="24"/>
                <w:szCs w:val="24"/>
              </w:rPr>
              <w:t>Catégorie/G</w:t>
            </w:r>
            <w:r w:rsidRPr="00025426">
              <w:rPr>
                <w:rFonts w:ascii="Calibri" w:hAnsi="Calibri"/>
                <w:b/>
                <w:sz w:val="24"/>
                <w:szCs w:val="24"/>
              </w:rPr>
              <w:t>rade</w:t>
            </w:r>
          </w:p>
          <w:p w14:paraId="54AD7322" w14:textId="191A413E" w:rsidR="00ED7775" w:rsidRPr="00D42907" w:rsidRDefault="00ED7775" w:rsidP="00691D6E">
            <w:pPr>
              <w:rPr>
                <w:rFonts w:ascii="Calibri" w:hAnsi="Calibri" w:cs="FHELHD+Arial,Italic"/>
                <w:color w:val="000000"/>
                <w:sz w:val="24"/>
                <w:szCs w:val="24"/>
              </w:rPr>
            </w:pPr>
            <w:r w:rsidRPr="00D42907">
              <w:rPr>
                <w:rFonts w:ascii="Calibri" w:hAnsi="Calibri" w:cs="FHELHD+Arial,Italic"/>
                <w:color w:val="000000"/>
                <w:sz w:val="24"/>
                <w:szCs w:val="24"/>
              </w:rPr>
              <w:t xml:space="preserve">Filière : </w:t>
            </w:r>
            <w:r w:rsidR="00B62FDD">
              <w:rPr>
                <w:rFonts w:ascii="Calibri" w:hAnsi="Calibri" w:cs="FHELHD+Arial,Italic"/>
                <w:color w:val="000000"/>
                <w:sz w:val="24"/>
                <w:szCs w:val="24"/>
              </w:rPr>
              <w:t>Administrative</w:t>
            </w:r>
            <w:r>
              <w:rPr>
                <w:rFonts w:ascii="Calibri" w:hAnsi="Calibri" w:cs="FHELHD+Arial,Italic"/>
                <w:color w:val="000000"/>
                <w:sz w:val="24"/>
                <w:szCs w:val="24"/>
              </w:rPr>
              <w:t xml:space="preserve"> </w:t>
            </w:r>
          </w:p>
          <w:p w14:paraId="1D26AFC1" w14:textId="4ED643F6" w:rsidR="00ED7775" w:rsidRPr="00D42907" w:rsidRDefault="00ED7775" w:rsidP="00EE684E">
            <w:pPr>
              <w:rPr>
                <w:rFonts w:ascii="Calibri" w:hAnsi="Calibri" w:cs="FHELHD+Arial,Italic"/>
                <w:color w:val="000000"/>
                <w:sz w:val="24"/>
                <w:szCs w:val="24"/>
              </w:rPr>
            </w:pPr>
            <w:r>
              <w:rPr>
                <w:rFonts w:ascii="Calibri" w:hAnsi="Calibri" w:cs="FHELHD+Arial,Italic"/>
                <w:color w:val="000000"/>
                <w:sz w:val="24"/>
                <w:szCs w:val="24"/>
              </w:rPr>
              <w:t xml:space="preserve">Catégorie : </w:t>
            </w:r>
            <w:r w:rsidR="00B62FDD">
              <w:rPr>
                <w:rFonts w:ascii="Calibri" w:hAnsi="Calibri" w:cs="FHELHD+Arial,Italic"/>
                <w:color w:val="000000"/>
                <w:sz w:val="24"/>
                <w:szCs w:val="24"/>
              </w:rPr>
              <w:t>B</w:t>
            </w:r>
          </w:p>
          <w:p w14:paraId="70313A3B" w14:textId="48ECE043" w:rsidR="00ED7775" w:rsidRPr="00025426" w:rsidRDefault="00ED7775" w:rsidP="00EE684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FHELHD+Arial,Italic"/>
                <w:color w:val="000000"/>
                <w:sz w:val="24"/>
                <w:szCs w:val="24"/>
              </w:rPr>
              <w:t>Cadre d'emploi</w:t>
            </w:r>
            <w:r w:rsidRPr="00571731">
              <w:rPr>
                <w:rFonts w:ascii="Calibri" w:hAnsi="Calibri" w:cs="FHELHD+Arial,Italic"/>
                <w:color w:val="000000"/>
                <w:sz w:val="24"/>
                <w:szCs w:val="24"/>
              </w:rPr>
              <w:t xml:space="preserve"> : </w:t>
            </w:r>
            <w:r w:rsidR="00B62FDD">
              <w:rPr>
                <w:rFonts w:ascii="Calibri" w:hAnsi="Calibri" w:cs="FHELHD+Arial,Italic"/>
                <w:color w:val="000000"/>
                <w:sz w:val="24"/>
                <w:szCs w:val="24"/>
              </w:rPr>
              <w:t>Rédacteurs territoriaux</w:t>
            </w:r>
          </w:p>
        </w:tc>
      </w:tr>
      <w:tr w:rsidR="00ED7775" w:rsidRPr="00025426" w14:paraId="6E6F5741" w14:textId="77777777" w:rsidTr="00DA2A09">
        <w:trPr>
          <w:trHeight w:val="252"/>
        </w:trPr>
        <w:tc>
          <w:tcPr>
            <w:tcW w:w="5383" w:type="dxa"/>
          </w:tcPr>
          <w:p w14:paraId="6085F147" w14:textId="77777777" w:rsidR="00ED7775" w:rsidRPr="00025426" w:rsidRDefault="00ED7775" w:rsidP="00ED7775">
            <w:pPr>
              <w:rPr>
                <w:rFonts w:ascii="Calibri" w:hAnsi="Calibri"/>
                <w:b/>
                <w:sz w:val="24"/>
                <w:szCs w:val="24"/>
              </w:rPr>
            </w:pPr>
            <w:r w:rsidRPr="00025426">
              <w:rPr>
                <w:rFonts w:ascii="Calibri" w:hAnsi="Calibri"/>
                <w:b/>
                <w:sz w:val="24"/>
                <w:szCs w:val="24"/>
              </w:rPr>
              <w:t>Supérieur hiérarchique direct</w:t>
            </w:r>
          </w:p>
          <w:p w14:paraId="0D86253C" w14:textId="77777777" w:rsidR="00ED7775" w:rsidRPr="00025426" w:rsidRDefault="002455E7" w:rsidP="00ED777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 Président</w:t>
            </w:r>
          </w:p>
        </w:tc>
        <w:tc>
          <w:tcPr>
            <w:tcW w:w="4823" w:type="dxa"/>
            <w:vMerge/>
          </w:tcPr>
          <w:p w14:paraId="6E4F2C9C" w14:textId="77777777" w:rsidR="00ED7775" w:rsidRPr="00025426" w:rsidRDefault="00ED7775" w:rsidP="00EE684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87EA6" w:rsidRPr="00025426" w14:paraId="4ADDFB9E" w14:textId="77777777" w:rsidTr="00DA2A09">
        <w:trPr>
          <w:trHeight w:val="285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14:paraId="0AB4884F" w14:textId="3E19543A" w:rsidR="00F87EA6" w:rsidRPr="00025426" w:rsidRDefault="00B62FDD" w:rsidP="00EE684E">
            <w:pPr>
              <w:pStyle w:val="Corpsdetexte2"/>
              <w:spacing w:before="120"/>
              <w:jc w:val="center"/>
              <w:rPr>
                <w:rFonts w:ascii="Calibri" w:hAnsi="Calibri"/>
              </w:rPr>
            </w:pPr>
            <w:r>
              <w:rPr>
                <w:rFonts w:cs="FHELFC+Arial,Bold"/>
                <w:b/>
                <w:bCs/>
                <w:color w:val="000000"/>
                <w:sz w:val="20"/>
                <w:szCs w:val="20"/>
              </w:rPr>
              <w:t>AUTONOMIE ET RESPONSABILITES</w:t>
            </w:r>
          </w:p>
        </w:tc>
      </w:tr>
      <w:tr w:rsidR="00B62FDD" w:rsidRPr="00025426" w14:paraId="760A1555" w14:textId="77777777" w:rsidTr="00B62FDD">
        <w:trPr>
          <w:trHeight w:val="1138"/>
        </w:trPr>
        <w:tc>
          <w:tcPr>
            <w:tcW w:w="10206" w:type="dxa"/>
            <w:gridSpan w:val="2"/>
            <w:vAlign w:val="center"/>
          </w:tcPr>
          <w:p w14:paraId="7665E286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Collaborateur et conseiller du Président</w:t>
            </w:r>
          </w:p>
          <w:p w14:paraId="46F925D5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Assister les élus</w:t>
            </w:r>
          </w:p>
          <w:p w14:paraId="23B0CCD2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Organiser les réunions du conseil syndical</w:t>
            </w:r>
          </w:p>
          <w:p w14:paraId="54087F0F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Encadre les services administratifs</w:t>
            </w:r>
          </w:p>
          <w:p w14:paraId="132A2268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Gérer les ressources (humaines, financières, matérielles)</w:t>
            </w:r>
          </w:p>
          <w:p w14:paraId="2D69D082" w14:textId="77777777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Accueillir et renseigner les administrés</w:t>
            </w:r>
          </w:p>
          <w:p w14:paraId="713C5E79" w14:textId="1991A2D4" w:rsidR="00B62FDD" w:rsidRDefault="00B62FDD" w:rsidP="00B62FDD">
            <w:pPr>
              <w:pStyle w:val="Paragraphedeliste"/>
              <w:numPr>
                <w:ilvl w:val="0"/>
                <w:numId w:val="25"/>
              </w:numPr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Encadrement possible d’une équipe selon la structure ou la taille de la collectivité</w:t>
            </w:r>
          </w:p>
          <w:p w14:paraId="71BCE0D4" w14:textId="10B71707" w:rsidR="00B62FDD" w:rsidRPr="00B62FDD" w:rsidRDefault="00B62FDD" w:rsidP="00B62FDD">
            <w:pPr>
              <w:pStyle w:val="Paragraphedeliste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A60DD0" w:rsidRPr="00025426" w14:paraId="4C4A7472" w14:textId="77777777" w:rsidTr="00DA2A09">
        <w:trPr>
          <w:trHeight w:val="300"/>
        </w:trPr>
        <w:tc>
          <w:tcPr>
            <w:tcW w:w="10206" w:type="dxa"/>
            <w:gridSpan w:val="2"/>
            <w:shd w:val="clear" w:color="auto" w:fill="BFBFBF" w:themeFill="background1" w:themeFillShade="BF"/>
          </w:tcPr>
          <w:p w14:paraId="1FA9B326" w14:textId="03BD2052" w:rsidR="00A60DD0" w:rsidRPr="00025426" w:rsidRDefault="00B62FDD" w:rsidP="00EE684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RELATIONS FONCTIONNELLES</w:t>
            </w:r>
          </w:p>
        </w:tc>
      </w:tr>
      <w:tr w:rsidR="00B62FDD" w:rsidRPr="00025426" w14:paraId="0DA51B44" w14:textId="77777777" w:rsidTr="00B62FDD">
        <w:trPr>
          <w:trHeight w:val="2155"/>
        </w:trPr>
        <w:tc>
          <w:tcPr>
            <w:tcW w:w="10206" w:type="dxa"/>
            <w:gridSpan w:val="2"/>
            <w:vAlign w:val="center"/>
          </w:tcPr>
          <w:p w14:paraId="0245F86E" w14:textId="77777777" w:rsidR="00B62FDD" w:rsidRDefault="00B62FDD" w:rsidP="00B62FDD">
            <w:pPr>
              <w:pStyle w:val="Paragraphedeliste"/>
              <w:numPr>
                <w:ilvl w:val="0"/>
                <w:numId w:val="26"/>
              </w:numPr>
              <w:rPr>
                <w:rFonts w:ascii="Calibri" w:hAnsi="Calibri"/>
                <w:sz w:val="24"/>
                <w:szCs w:val="24"/>
              </w:rPr>
            </w:pPr>
            <w:r w:rsidRPr="00B62FDD">
              <w:rPr>
                <w:rFonts w:ascii="Calibri" w:hAnsi="Calibri"/>
                <w:b/>
                <w:bCs/>
                <w:sz w:val="24"/>
                <w:szCs w:val="24"/>
              </w:rPr>
              <w:t>Hiérarchique </w:t>
            </w:r>
            <w:r>
              <w:rPr>
                <w:rFonts w:ascii="Calibri" w:hAnsi="Calibri"/>
                <w:sz w:val="24"/>
                <w:szCs w:val="24"/>
              </w:rPr>
              <w:t>: Le Président</w:t>
            </w:r>
          </w:p>
          <w:p w14:paraId="59D493C2" w14:textId="77777777" w:rsidR="00B62FDD" w:rsidRDefault="00B62FDD" w:rsidP="00B62FDD">
            <w:pPr>
              <w:pStyle w:val="Paragraphedeliste"/>
              <w:numPr>
                <w:ilvl w:val="0"/>
                <w:numId w:val="26"/>
              </w:numPr>
              <w:rPr>
                <w:rFonts w:ascii="Calibri" w:hAnsi="Calibri"/>
                <w:sz w:val="24"/>
                <w:szCs w:val="24"/>
              </w:rPr>
            </w:pPr>
            <w:r w:rsidRPr="00B62FDD">
              <w:rPr>
                <w:rFonts w:ascii="Calibri" w:hAnsi="Calibri"/>
                <w:b/>
                <w:bCs/>
                <w:sz w:val="24"/>
                <w:szCs w:val="24"/>
              </w:rPr>
              <w:t>Interne</w:t>
            </w:r>
            <w:r>
              <w:rPr>
                <w:rFonts w:ascii="Calibri" w:hAnsi="Calibri"/>
                <w:sz w:val="24"/>
                <w:szCs w:val="24"/>
              </w:rPr>
              <w:t> : Echange avec le Président et le conseil syndical, relation avec l’ensemble des services et agents</w:t>
            </w:r>
          </w:p>
          <w:p w14:paraId="7005128A" w14:textId="56577776" w:rsidR="00B62FDD" w:rsidRPr="00B62FDD" w:rsidRDefault="00B62FDD" w:rsidP="00B62FDD">
            <w:pPr>
              <w:pStyle w:val="Paragraphedeliste"/>
              <w:numPr>
                <w:ilvl w:val="0"/>
                <w:numId w:val="26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Externe : Contact direct et permanent avec le public, Echange avec d’autres collectivités, les administrations, les entreprises et les associations</w:t>
            </w:r>
          </w:p>
        </w:tc>
      </w:tr>
      <w:tr w:rsidR="00B62FDD" w:rsidRPr="00025426" w14:paraId="3B561585" w14:textId="77777777" w:rsidTr="00B62FDD">
        <w:trPr>
          <w:trHeight w:val="301"/>
        </w:trPr>
        <w:tc>
          <w:tcPr>
            <w:tcW w:w="10206" w:type="dxa"/>
            <w:gridSpan w:val="2"/>
            <w:shd w:val="clear" w:color="auto" w:fill="A6A6A6" w:themeFill="background1" w:themeFillShade="A6"/>
          </w:tcPr>
          <w:p w14:paraId="26D7AEB5" w14:textId="7421F105" w:rsidR="00B62FDD" w:rsidRPr="00B62FDD" w:rsidRDefault="00B62FDD" w:rsidP="00B62FDD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MOYENS TECHNIQUES</w:t>
            </w:r>
          </w:p>
        </w:tc>
      </w:tr>
      <w:tr w:rsidR="00B62FDD" w:rsidRPr="00025426" w14:paraId="4C83350E" w14:textId="77777777" w:rsidTr="00B62FDD">
        <w:trPr>
          <w:trHeight w:val="301"/>
        </w:trPr>
        <w:tc>
          <w:tcPr>
            <w:tcW w:w="10206" w:type="dxa"/>
            <w:gridSpan w:val="2"/>
          </w:tcPr>
          <w:p w14:paraId="38AFD4CB" w14:textId="204B42CB" w:rsidR="00B62FDD" w:rsidRPr="00B62FDD" w:rsidRDefault="00B62FDD" w:rsidP="00B62FDD">
            <w:pPr>
              <w:pStyle w:val="Paragraphedeliste"/>
              <w:rPr>
                <w:rFonts w:ascii="Calibri" w:hAnsi="Calibri"/>
                <w:sz w:val="24"/>
                <w:szCs w:val="24"/>
              </w:rPr>
            </w:pPr>
            <w:r w:rsidRPr="00B62FDD">
              <w:rPr>
                <w:rFonts w:ascii="Calibri" w:hAnsi="Calibri"/>
                <w:sz w:val="24"/>
                <w:szCs w:val="24"/>
              </w:rPr>
              <w:t>Nouvelles technologies de l’information et de la communication ainsi que la presse spécialisée</w:t>
            </w:r>
          </w:p>
        </w:tc>
      </w:tr>
      <w:tr w:rsidR="00B62FDD" w:rsidRPr="00025426" w14:paraId="06C255FC" w14:textId="77777777" w:rsidTr="00B62FDD">
        <w:trPr>
          <w:trHeight w:val="301"/>
        </w:trPr>
        <w:tc>
          <w:tcPr>
            <w:tcW w:w="10206" w:type="dxa"/>
            <w:gridSpan w:val="2"/>
            <w:shd w:val="clear" w:color="auto" w:fill="A6A6A6" w:themeFill="background1" w:themeFillShade="A6"/>
          </w:tcPr>
          <w:p w14:paraId="0B6397C7" w14:textId="66161E71" w:rsidR="00B62FDD" w:rsidRPr="00B62FDD" w:rsidRDefault="00B62FDD" w:rsidP="00B62FDD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2FDD">
              <w:rPr>
                <w:rFonts w:ascii="Calibri" w:hAnsi="Calibri"/>
                <w:b/>
                <w:bCs/>
                <w:sz w:val="24"/>
                <w:szCs w:val="24"/>
              </w:rPr>
              <w:t>MISSIONS ET ACTIVITES DU POSTE</w:t>
            </w:r>
          </w:p>
        </w:tc>
      </w:tr>
      <w:tr w:rsidR="00B62FDD" w:rsidRPr="00025426" w14:paraId="48B5ECBF" w14:textId="77777777" w:rsidTr="00B62FDD">
        <w:trPr>
          <w:trHeight w:val="301"/>
        </w:trPr>
        <w:tc>
          <w:tcPr>
            <w:tcW w:w="10206" w:type="dxa"/>
            <w:gridSpan w:val="2"/>
          </w:tcPr>
          <w:p w14:paraId="20FA3D61" w14:textId="77777777" w:rsidR="00B62FDD" w:rsidRDefault="00B62FDD" w:rsidP="00B62FDD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8241060" w14:textId="108B94F4" w:rsidR="005D1CA5" w:rsidRPr="005D1CA5" w:rsidRDefault="005D1CA5" w:rsidP="005D1CA5">
            <w:pPr>
              <w:pStyle w:val="Paragraphedeliste"/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D1CA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Missions principales :</w:t>
            </w:r>
          </w:p>
          <w:p w14:paraId="6D91DD9D" w14:textId="77777777" w:rsidR="005D1CA5" w:rsidRDefault="005D1CA5" w:rsidP="005D1CA5">
            <w:pPr>
              <w:pStyle w:val="Paragraphedeliste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4209D726" w14:textId="0417FA66" w:rsidR="005D1CA5" w:rsidRDefault="005D1CA5" w:rsidP="005D1CA5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Collaborateur du Président :</w:t>
            </w:r>
          </w:p>
          <w:p w14:paraId="0DF6339D" w14:textId="07B6FF91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Préparer et organiser le conseil syndical</w:t>
            </w:r>
          </w:p>
          <w:p w14:paraId="7B0E0286" w14:textId="7700A69C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Gérer le budget et la comptabilité</w:t>
            </w:r>
          </w:p>
          <w:p w14:paraId="2128BF89" w14:textId="1C55BFAF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Participer et assurer le suivi des projets et investissements</w:t>
            </w:r>
          </w:p>
          <w:p w14:paraId="4E85CB15" w14:textId="3F04B501" w:rsidR="005D1CA5" w:rsidRDefault="005D1CA5" w:rsidP="005D1CA5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Gestion des services :</w:t>
            </w:r>
          </w:p>
          <w:p w14:paraId="5963591E" w14:textId="0FDF8F12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 xml:space="preserve">Encadrer et gérer le personnel </w:t>
            </w:r>
          </w:p>
          <w:p w14:paraId="6DBE364B" w14:textId="4CA63F6D" w:rsid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Gérer le secrétariat</w:t>
            </w:r>
          </w:p>
          <w:p w14:paraId="4A0C6554" w14:textId="77777777" w:rsidR="005D1CA5" w:rsidRDefault="005D1CA5" w:rsidP="005D1CA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69D338A" w14:textId="78E06679" w:rsidR="005D1CA5" w:rsidRDefault="005D1CA5" w:rsidP="005D1CA5">
            <w:pPr>
              <w:pStyle w:val="Paragraphedeliste"/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D1CA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Intérêts, contraintes, difficultés du poste :</w:t>
            </w:r>
          </w:p>
          <w:p w14:paraId="77F591F7" w14:textId="77777777" w:rsidR="005D1CA5" w:rsidRDefault="005D1CA5" w:rsidP="005D1CA5">
            <w:pPr>
              <w:pStyle w:val="Paragraphedeliste"/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  <w:p w14:paraId="010F75B1" w14:textId="10C3CF1F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Travail en bureau et télé travail</w:t>
            </w:r>
          </w:p>
          <w:p w14:paraId="30BFE4AF" w14:textId="1D3AA998" w:rsidR="005D1CA5" w:rsidRPr="005D1CA5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Horaires tardifs occasionnels (conseils syndicaux)</w:t>
            </w:r>
          </w:p>
          <w:p w14:paraId="1CC4E5F0" w14:textId="3F1EE576" w:rsidR="005D1CA5" w:rsidRPr="00B62FDD" w:rsidRDefault="005D1CA5" w:rsidP="005D1CA5">
            <w:pPr>
              <w:pStyle w:val="Paragraphedeliste"/>
              <w:numPr>
                <w:ilvl w:val="1"/>
                <w:numId w:val="26"/>
              </w:num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Contacts fréquents avec la populatio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</w:p>
        </w:tc>
      </w:tr>
      <w:tr w:rsidR="005D1CA5" w:rsidRPr="00025426" w14:paraId="0AD1509C" w14:textId="77777777" w:rsidTr="005D1CA5">
        <w:trPr>
          <w:trHeight w:val="301"/>
        </w:trPr>
        <w:tc>
          <w:tcPr>
            <w:tcW w:w="10206" w:type="dxa"/>
            <w:gridSpan w:val="2"/>
            <w:shd w:val="clear" w:color="auto" w:fill="A6A6A6" w:themeFill="background1" w:themeFillShade="A6"/>
          </w:tcPr>
          <w:p w14:paraId="2455CE1F" w14:textId="2B26302D" w:rsidR="005D1CA5" w:rsidRDefault="005D1CA5" w:rsidP="00B62FDD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COMPETENCES REQUISES</w:t>
            </w:r>
          </w:p>
        </w:tc>
      </w:tr>
      <w:tr w:rsidR="005D1CA5" w:rsidRPr="00025426" w14:paraId="429FFFAB" w14:textId="77777777" w:rsidTr="005D1CA5">
        <w:trPr>
          <w:trHeight w:val="301"/>
        </w:trPr>
        <w:tc>
          <w:tcPr>
            <w:tcW w:w="10206" w:type="dxa"/>
            <w:gridSpan w:val="2"/>
          </w:tcPr>
          <w:p w14:paraId="751C5439" w14:textId="77777777" w:rsidR="005D1CA5" w:rsidRPr="005D1CA5" w:rsidRDefault="005D1CA5" w:rsidP="00B62FDD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D1CA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Savoirs :</w:t>
            </w:r>
          </w:p>
          <w:p w14:paraId="7BD1994C" w14:textId="77777777" w:rsidR="005D1CA5" w:rsidRPr="005D1CA5" w:rsidRDefault="005D1CA5" w:rsidP="005D1CA5">
            <w:pPr>
              <w:pStyle w:val="Paragraphedeliste"/>
              <w:numPr>
                <w:ilvl w:val="0"/>
                <w:numId w:val="28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Statut de la fonction publique territoriale</w:t>
            </w:r>
          </w:p>
          <w:p w14:paraId="4D20AB49" w14:textId="77777777" w:rsidR="005D1CA5" w:rsidRPr="005D1CA5" w:rsidRDefault="005D1CA5" w:rsidP="005D1CA5">
            <w:pPr>
              <w:pStyle w:val="Paragraphedeliste"/>
              <w:numPr>
                <w:ilvl w:val="0"/>
                <w:numId w:val="28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Cadre réglementaire des collectivités, établissements publics</w:t>
            </w:r>
          </w:p>
          <w:p w14:paraId="7CE17EC1" w14:textId="77777777" w:rsidR="005D1CA5" w:rsidRPr="005D1CA5" w:rsidRDefault="005D1CA5" w:rsidP="005D1CA5">
            <w:pPr>
              <w:pStyle w:val="Paragraphedeliste"/>
              <w:numPr>
                <w:ilvl w:val="0"/>
                <w:numId w:val="28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Règles budgétaires et comptables (M57) et juridiques</w:t>
            </w:r>
          </w:p>
          <w:p w14:paraId="40F66AD2" w14:textId="77777777" w:rsidR="005D1CA5" w:rsidRPr="005D1CA5" w:rsidRDefault="005D1CA5" w:rsidP="005D1CA5">
            <w:pPr>
              <w:pStyle w:val="Paragraphedeliste"/>
              <w:numPr>
                <w:ilvl w:val="0"/>
                <w:numId w:val="28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Technologie de la communication et d’information</w:t>
            </w:r>
          </w:p>
          <w:p w14:paraId="312F48F1" w14:textId="77777777" w:rsidR="005D1CA5" w:rsidRDefault="005D1CA5" w:rsidP="005D1CA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1E263F54" w14:textId="77777777" w:rsidR="005D1CA5" w:rsidRDefault="005D1CA5" w:rsidP="005D1CA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D1CA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Savoirs faire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 :</w:t>
            </w:r>
          </w:p>
          <w:p w14:paraId="66E97F7F" w14:textId="77777777" w:rsidR="005D1CA5" w:rsidRPr="005D1CA5" w:rsidRDefault="005D1CA5" w:rsidP="005D1CA5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Conseiller les élus et alerter</w:t>
            </w:r>
          </w:p>
          <w:p w14:paraId="67FA4157" w14:textId="77777777" w:rsidR="005D1CA5" w:rsidRPr="005D1CA5" w:rsidRDefault="005D1CA5" w:rsidP="005D1CA5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Monter des dossiers complexes, préparer et mettre en forme</w:t>
            </w:r>
          </w:p>
          <w:p w14:paraId="64A55C0D" w14:textId="77777777" w:rsidR="005D1CA5" w:rsidRPr="005D1CA5" w:rsidRDefault="005D1CA5" w:rsidP="005D1CA5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Vérifier la cohérence des données et le respect du cadre réglementaire</w:t>
            </w:r>
          </w:p>
          <w:p w14:paraId="5388406B" w14:textId="77777777" w:rsidR="005D1CA5" w:rsidRPr="005D1CA5" w:rsidRDefault="005D1CA5" w:rsidP="005D1CA5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Concevoir des outils et procédure de contrôle</w:t>
            </w:r>
          </w:p>
          <w:p w14:paraId="3F4338D5" w14:textId="77777777" w:rsidR="005D1CA5" w:rsidRPr="005D1CA5" w:rsidRDefault="005D1CA5" w:rsidP="005D1CA5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Identifier et définir les besoins</w:t>
            </w:r>
          </w:p>
          <w:p w14:paraId="52436313" w14:textId="77777777" w:rsidR="005D1CA5" w:rsidRDefault="005D1CA5" w:rsidP="005D1CA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3F639A2" w14:textId="77777777" w:rsidR="005D1CA5" w:rsidRDefault="005D1CA5" w:rsidP="005D1CA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D1CA5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Savoirs être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 :</w:t>
            </w:r>
          </w:p>
          <w:p w14:paraId="6D8316ED" w14:textId="77777777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Adaptabilité</w:t>
            </w:r>
          </w:p>
          <w:p w14:paraId="5F638DEF" w14:textId="4C8C3FD8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Discrétion et respect du secret professionnel</w:t>
            </w:r>
          </w:p>
          <w:p w14:paraId="5F2E81CE" w14:textId="77777777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Disponibilité</w:t>
            </w:r>
          </w:p>
          <w:p w14:paraId="45D62333" w14:textId="77777777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Force de proposition</w:t>
            </w:r>
          </w:p>
          <w:p w14:paraId="6CB7FCCB" w14:textId="77777777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Ecoute</w:t>
            </w:r>
          </w:p>
          <w:p w14:paraId="1967EA9B" w14:textId="66ABD0D7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D1CA5">
              <w:rPr>
                <w:rFonts w:ascii="Calibri" w:hAnsi="Calibri"/>
                <w:sz w:val="24"/>
                <w:szCs w:val="24"/>
              </w:rPr>
              <w:t>Sens du service public et neutralité</w:t>
            </w:r>
          </w:p>
        </w:tc>
      </w:tr>
      <w:tr w:rsidR="005D1CA5" w:rsidRPr="00025426" w14:paraId="25A8F58F" w14:textId="77777777" w:rsidTr="005D1CA5">
        <w:trPr>
          <w:trHeight w:val="301"/>
        </w:trPr>
        <w:tc>
          <w:tcPr>
            <w:tcW w:w="10206" w:type="dxa"/>
            <w:gridSpan w:val="2"/>
          </w:tcPr>
          <w:p w14:paraId="387D94E5" w14:textId="77777777" w:rsidR="005D1CA5" w:rsidRDefault="005D1CA5" w:rsidP="005D1CA5">
            <w:pPr>
              <w:pStyle w:val="Paragraphedeliste"/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Diplômes / Conditions d’accès :</w:t>
            </w:r>
          </w:p>
          <w:p w14:paraId="14EEBBD7" w14:textId="07C686E9" w:rsidR="005D1CA5" w:rsidRPr="005D1CA5" w:rsidRDefault="005D1CA5" w:rsidP="005D1CA5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</w:rPr>
              <w:t>Concours externe et interne avec conditions de diplôme et/ou examen d’intégration en fonction publique du cadre d’emplois, concours troisième voie</w:t>
            </w:r>
          </w:p>
        </w:tc>
      </w:tr>
    </w:tbl>
    <w:p w14:paraId="7E6EFD1D" w14:textId="77777777" w:rsidR="00CA2259" w:rsidRPr="00025426" w:rsidRDefault="00CA2259" w:rsidP="00EE684E">
      <w:pPr>
        <w:rPr>
          <w:rFonts w:ascii="Calibri" w:hAnsi="Calibri"/>
          <w:sz w:val="24"/>
          <w:szCs w:val="24"/>
        </w:rPr>
      </w:pPr>
    </w:p>
    <w:tbl>
      <w:tblPr>
        <w:tblStyle w:val="Grilledutableau"/>
        <w:tblW w:w="6804" w:type="dxa"/>
        <w:tblInd w:w="-459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28528A" w:rsidRPr="00025426" w14:paraId="612A2833" w14:textId="77777777" w:rsidTr="0028528A"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2F14DF4" w14:textId="77777777" w:rsidR="0028528A" w:rsidRPr="00025426" w:rsidRDefault="0028528A" w:rsidP="00EE68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</w:t>
            </w:r>
            <w:r w:rsidRPr="00025426">
              <w:rPr>
                <w:rFonts w:ascii="Calibri" w:hAnsi="Calibri"/>
                <w:b/>
                <w:sz w:val="24"/>
                <w:szCs w:val="24"/>
              </w:rPr>
              <w:t>ate et signature agent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6A7DF31" w14:textId="14DC37C9" w:rsidR="0028528A" w:rsidRPr="00025426" w:rsidRDefault="0028528A" w:rsidP="00EE684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25426">
              <w:rPr>
                <w:rFonts w:ascii="Calibri" w:hAnsi="Calibri"/>
                <w:b/>
                <w:sz w:val="24"/>
                <w:szCs w:val="24"/>
              </w:rPr>
              <w:t xml:space="preserve">Date et signature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de 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M. Le Président</w:t>
            </w:r>
          </w:p>
        </w:tc>
      </w:tr>
      <w:tr w:rsidR="0028528A" w:rsidRPr="00025426" w14:paraId="02C73D21" w14:textId="77777777" w:rsidTr="0028528A">
        <w:tc>
          <w:tcPr>
            <w:tcW w:w="3402" w:type="dxa"/>
          </w:tcPr>
          <w:p w14:paraId="29551EB8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  <w:p w14:paraId="41884BCA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  <w:p w14:paraId="24D06125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  <w:p w14:paraId="692B9D55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  <w:p w14:paraId="493FBE5D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7AF9A0" w14:textId="77777777" w:rsidR="0028528A" w:rsidRPr="00025426" w:rsidRDefault="0028528A" w:rsidP="00EE684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080D1D6" w14:textId="77777777" w:rsidR="00CB4DF7" w:rsidRDefault="00CB4DF7">
      <w:pPr>
        <w:rPr>
          <w:rFonts w:ascii="Calibri" w:hAnsi="Calibri"/>
          <w:sz w:val="24"/>
          <w:szCs w:val="24"/>
        </w:rPr>
      </w:pPr>
    </w:p>
    <w:p w14:paraId="438E3764" w14:textId="77777777" w:rsidR="00F87EA6" w:rsidRPr="00CB4DF7" w:rsidRDefault="00CB4DF7" w:rsidP="00CB4DF7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Fiche de poste </w:t>
      </w:r>
      <w:r w:rsidRPr="00CB4DF7">
        <w:rPr>
          <w:rFonts w:ascii="Calibri" w:hAnsi="Calibri"/>
          <w:i/>
          <w:sz w:val="24"/>
          <w:szCs w:val="24"/>
        </w:rPr>
        <w:t>non exhaustive, des tâches ou activités complémentaires pourront être demandées.</w:t>
      </w:r>
    </w:p>
    <w:sectPr w:rsidR="00F87EA6" w:rsidRPr="00CB4DF7" w:rsidSect="00844BF5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21DF" w14:textId="77777777" w:rsidR="00101BA2" w:rsidRDefault="00101BA2" w:rsidP="00F87EA6">
      <w:pPr>
        <w:spacing w:after="0" w:line="240" w:lineRule="auto"/>
      </w:pPr>
      <w:r>
        <w:separator/>
      </w:r>
    </w:p>
  </w:endnote>
  <w:endnote w:type="continuationSeparator" w:id="0">
    <w:p w14:paraId="6E83AB0C" w14:textId="77777777" w:rsidR="00101BA2" w:rsidRDefault="00101BA2" w:rsidP="00F8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HEJ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HEJMJ+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HELHD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HELF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8403"/>
      <w:docPartObj>
        <w:docPartGallery w:val="Page Numbers (Bottom of Page)"/>
        <w:docPartUnique/>
      </w:docPartObj>
    </w:sdtPr>
    <w:sdtEndPr/>
    <w:sdtContent>
      <w:p w14:paraId="50CAD0C7" w14:textId="77777777" w:rsidR="00FE735A" w:rsidRDefault="00245DF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E47BD" w14:textId="77777777" w:rsidR="00101BA2" w:rsidRDefault="00101BA2" w:rsidP="00F87EA6">
      <w:pPr>
        <w:spacing w:after="0" w:line="240" w:lineRule="auto"/>
      </w:pPr>
      <w:r>
        <w:separator/>
      </w:r>
    </w:p>
  </w:footnote>
  <w:footnote w:type="continuationSeparator" w:id="0">
    <w:p w14:paraId="554F304F" w14:textId="77777777" w:rsidR="00101BA2" w:rsidRDefault="00101BA2" w:rsidP="00F8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9E2"/>
    <w:multiLevelType w:val="hybridMultilevel"/>
    <w:tmpl w:val="28E64418"/>
    <w:lvl w:ilvl="0" w:tplc="7B24A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71D"/>
    <w:multiLevelType w:val="hybridMultilevel"/>
    <w:tmpl w:val="EBF6C6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441A06">
      <w:numFmt w:val="bullet"/>
      <w:lvlText w:val="-"/>
      <w:lvlJc w:val="left"/>
      <w:pPr>
        <w:ind w:left="1440" w:hanging="360"/>
      </w:pPr>
      <w:rPr>
        <w:rFonts w:ascii="FHEJLI+Arial" w:eastAsiaTheme="minorHAnsi" w:hAnsi="FHEJLI+Arial" w:cs="FHEJLI+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50E1"/>
    <w:multiLevelType w:val="hybridMultilevel"/>
    <w:tmpl w:val="135E54C0"/>
    <w:lvl w:ilvl="0" w:tplc="5F441A06">
      <w:numFmt w:val="bullet"/>
      <w:lvlText w:val="-"/>
      <w:lvlJc w:val="left"/>
      <w:pPr>
        <w:ind w:left="720" w:hanging="360"/>
      </w:pPr>
      <w:rPr>
        <w:rFonts w:ascii="FHEJLI+Arial" w:eastAsiaTheme="minorHAnsi" w:hAnsi="FHEJLI+Arial" w:cs="FHEJLI+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2894"/>
    <w:multiLevelType w:val="hybridMultilevel"/>
    <w:tmpl w:val="D3248D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4001E"/>
    <w:multiLevelType w:val="hybridMultilevel"/>
    <w:tmpl w:val="504CE5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910"/>
    <w:multiLevelType w:val="hybridMultilevel"/>
    <w:tmpl w:val="2188A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7498F"/>
    <w:multiLevelType w:val="hybridMultilevel"/>
    <w:tmpl w:val="D50CA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6070C"/>
    <w:multiLevelType w:val="hybridMultilevel"/>
    <w:tmpl w:val="E0F82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74592"/>
    <w:multiLevelType w:val="hybridMultilevel"/>
    <w:tmpl w:val="72082C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624F32"/>
    <w:multiLevelType w:val="hybridMultilevel"/>
    <w:tmpl w:val="03E823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07D00"/>
    <w:multiLevelType w:val="hybridMultilevel"/>
    <w:tmpl w:val="E0F2570A"/>
    <w:lvl w:ilvl="0" w:tplc="097E850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2484"/>
    <w:multiLevelType w:val="hybridMultilevel"/>
    <w:tmpl w:val="2522F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CA8"/>
    <w:multiLevelType w:val="hybridMultilevel"/>
    <w:tmpl w:val="39F033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5F4CE1"/>
    <w:multiLevelType w:val="hybridMultilevel"/>
    <w:tmpl w:val="2BFE1E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E3377"/>
    <w:multiLevelType w:val="hybridMultilevel"/>
    <w:tmpl w:val="35845FC2"/>
    <w:lvl w:ilvl="0" w:tplc="9B48B21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0F2B"/>
    <w:multiLevelType w:val="hybridMultilevel"/>
    <w:tmpl w:val="11B2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77B5"/>
    <w:multiLevelType w:val="hybridMultilevel"/>
    <w:tmpl w:val="15B042BA"/>
    <w:lvl w:ilvl="0" w:tplc="B5400F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D6F60"/>
    <w:multiLevelType w:val="hybridMultilevel"/>
    <w:tmpl w:val="1C623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D136E"/>
    <w:multiLevelType w:val="hybridMultilevel"/>
    <w:tmpl w:val="672A35D4"/>
    <w:lvl w:ilvl="0" w:tplc="3404CE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71E25"/>
    <w:multiLevelType w:val="hybridMultilevel"/>
    <w:tmpl w:val="729E94F6"/>
    <w:lvl w:ilvl="0" w:tplc="7102C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F35"/>
    <w:multiLevelType w:val="hybridMultilevel"/>
    <w:tmpl w:val="7C5654E6"/>
    <w:lvl w:ilvl="0" w:tplc="62F01F2A">
      <w:start w:val="1"/>
      <w:numFmt w:val="bullet"/>
      <w:lvlText w:val="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7045"/>
    <w:multiLevelType w:val="hybridMultilevel"/>
    <w:tmpl w:val="A2507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80E9A"/>
    <w:multiLevelType w:val="hybridMultilevel"/>
    <w:tmpl w:val="A18863C0"/>
    <w:lvl w:ilvl="0" w:tplc="5F441A06">
      <w:numFmt w:val="bullet"/>
      <w:lvlText w:val="-"/>
      <w:lvlJc w:val="left"/>
      <w:pPr>
        <w:ind w:left="1440" w:hanging="360"/>
      </w:pPr>
      <w:rPr>
        <w:rFonts w:ascii="FHEJLI+Arial" w:eastAsiaTheme="minorHAnsi" w:hAnsi="FHEJLI+Arial" w:cs="FHEJLI+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A7668D"/>
    <w:multiLevelType w:val="hybridMultilevel"/>
    <w:tmpl w:val="9AE4C5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8478C"/>
    <w:multiLevelType w:val="hybridMultilevel"/>
    <w:tmpl w:val="FA48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C3FB6"/>
    <w:multiLevelType w:val="hybridMultilevel"/>
    <w:tmpl w:val="BB38F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555D4"/>
    <w:multiLevelType w:val="hybridMultilevel"/>
    <w:tmpl w:val="B5003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07BE"/>
    <w:multiLevelType w:val="hybridMultilevel"/>
    <w:tmpl w:val="73785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E2DD9"/>
    <w:multiLevelType w:val="hybridMultilevel"/>
    <w:tmpl w:val="0E960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C54DF"/>
    <w:multiLevelType w:val="hybridMultilevel"/>
    <w:tmpl w:val="6B4A7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3"/>
  </w:num>
  <w:num w:numId="4">
    <w:abstractNumId w:val="22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19"/>
  </w:num>
  <w:num w:numId="11">
    <w:abstractNumId w:val="13"/>
  </w:num>
  <w:num w:numId="12">
    <w:abstractNumId w:val="0"/>
  </w:num>
  <w:num w:numId="13">
    <w:abstractNumId w:val="24"/>
  </w:num>
  <w:num w:numId="14">
    <w:abstractNumId w:val="18"/>
  </w:num>
  <w:num w:numId="15">
    <w:abstractNumId w:val="5"/>
  </w:num>
  <w:num w:numId="16">
    <w:abstractNumId w:val="16"/>
  </w:num>
  <w:num w:numId="17">
    <w:abstractNumId w:val="11"/>
  </w:num>
  <w:num w:numId="18">
    <w:abstractNumId w:val="17"/>
  </w:num>
  <w:num w:numId="19">
    <w:abstractNumId w:val="27"/>
  </w:num>
  <w:num w:numId="20">
    <w:abstractNumId w:val="14"/>
  </w:num>
  <w:num w:numId="21">
    <w:abstractNumId w:val="21"/>
  </w:num>
  <w:num w:numId="22">
    <w:abstractNumId w:val="3"/>
  </w:num>
  <w:num w:numId="23">
    <w:abstractNumId w:val="28"/>
  </w:num>
  <w:num w:numId="24">
    <w:abstractNumId w:val="25"/>
  </w:num>
  <w:num w:numId="25">
    <w:abstractNumId w:val="29"/>
  </w:num>
  <w:num w:numId="26">
    <w:abstractNumId w:val="26"/>
  </w:num>
  <w:num w:numId="27">
    <w:abstractNumId w:val="8"/>
  </w:num>
  <w:num w:numId="28">
    <w:abstractNumId w:val="12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9"/>
    <w:rsid w:val="0001266D"/>
    <w:rsid w:val="00021553"/>
    <w:rsid w:val="00025426"/>
    <w:rsid w:val="00034017"/>
    <w:rsid w:val="0003769A"/>
    <w:rsid w:val="000424B0"/>
    <w:rsid w:val="000542AD"/>
    <w:rsid w:val="00072FE7"/>
    <w:rsid w:val="00080980"/>
    <w:rsid w:val="000875A5"/>
    <w:rsid w:val="000877F9"/>
    <w:rsid w:val="000A365A"/>
    <w:rsid w:val="000A5F0B"/>
    <w:rsid w:val="000D1F1E"/>
    <w:rsid w:val="000E484D"/>
    <w:rsid w:val="00101BA2"/>
    <w:rsid w:val="00105388"/>
    <w:rsid w:val="001061F4"/>
    <w:rsid w:val="00126BE9"/>
    <w:rsid w:val="0019205F"/>
    <w:rsid w:val="001A4E70"/>
    <w:rsid w:val="001D037F"/>
    <w:rsid w:val="00207419"/>
    <w:rsid w:val="00227229"/>
    <w:rsid w:val="002455E7"/>
    <w:rsid w:val="00245DF4"/>
    <w:rsid w:val="0028528A"/>
    <w:rsid w:val="002908E5"/>
    <w:rsid w:val="0029518D"/>
    <w:rsid w:val="002A700B"/>
    <w:rsid w:val="002B6F0D"/>
    <w:rsid w:val="002B7A28"/>
    <w:rsid w:val="002D61B3"/>
    <w:rsid w:val="002F5B7F"/>
    <w:rsid w:val="003034D7"/>
    <w:rsid w:val="00315470"/>
    <w:rsid w:val="00336A9E"/>
    <w:rsid w:val="00353F2E"/>
    <w:rsid w:val="003C2A8C"/>
    <w:rsid w:val="0043585C"/>
    <w:rsid w:val="00437F3A"/>
    <w:rsid w:val="004529E9"/>
    <w:rsid w:val="00460291"/>
    <w:rsid w:val="004B31FA"/>
    <w:rsid w:val="004C77F8"/>
    <w:rsid w:val="004D443E"/>
    <w:rsid w:val="004D722A"/>
    <w:rsid w:val="004E1C0B"/>
    <w:rsid w:val="004F5AA0"/>
    <w:rsid w:val="00510FD7"/>
    <w:rsid w:val="005356F1"/>
    <w:rsid w:val="005435FE"/>
    <w:rsid w:val="00571731"/>
    <w:rsid w:val="00593173"/>
    <w:rsid w:val="005A62C1"/>
    <w:rsid w:val="005C4E01"/>
    <w:rsid w:val="005D1CA5"/>
    <w:rsid w:val="005D4A01"/>
    <w:rsid w:val="005D7F9D"/>
    <w:rsid w:val="005F25FB"/>
    <w:rsid w:val="00623459"/>
    <w:rsid w:val="0064530A"/>
    <w:rsid w:val="0064550C"/>
    <w:rsid w:val="006507E5"/>
    <w:rsid w:val="006515E2"/>
    <w:rsid w:val="006578CC"/>
    <w:rsid w:val="00666EE4"/>
    <w:rsid w:val="00691D6E"/>
    <w:rsid w:val="006B0C79"/>
    <w:rsid w:val="006B49D8"/>
    <w:rsid w:val="006D283F"/>
    <w:rsid w:val="006F44B9"/>
    <w:rsid w:val="00702259"/>
    <w:rsid w:val="00702B2F"/>
    <w:rsid w:val="007051A9"/>
    <w:rsid w:val="00722AA9"/>
    <w:rsid w:val="00743129"/>
    <w:rsid w:val="00746D7F"/>
    <w:rsid w:val="007638D9"/>
    <w:rsid w:val="007A02B8"/>
    <w:rsid w:val="007A206C"/>
    <w:rsid w:val="007A3ED0"/>
    <w:rsid w:val="007D0F95"/>
    <w:rsid w:val="00806986"/>
    <w:rsid w:val="00807F89"/>
    <w:rsid w:val="00813199"/>
    <w:rsid w:val="0082596B"/>
    <w:rsid w:val="008276D4"/>
    <w:rsid w:val="008303DF"/>
    <w:rsid w:val="00840FAA"/>
    <w:rsid w:val="00844BF5"/>
    <w:rsid w:val="008467DA"/>
    <w:rsid w:val="00861D0D"/>
    <w:rsid w:val="008829FC"/>
    <w:rsid w:val="0089625A"/>
    <w:rsid w:val="008A15D7"/>
    <w:rsid w:val="008B7E49"/>
    <w:rsid w:val="008C08F7"/>
    <w:rsid w:val="008C15AB"/>
    <w:rsid w:val="008D3277"/>
    <w:rsid w:val="008D4002"/>
    <w:rsid w:val="0090686B"/>
    <w:rsid w:val="009123C1"/>
    <w:rsid w:val="00912A4A"/>
    <w:rsid w:val="009677E2"/>
    <w:rsid w:val="00980D9C"/>
    <w:rsid w:val="0098474E"/>
    <w:rsid w:val="009901A8"/>
    <w:rsid w:val="009B4C24"/>
    <w:rsid w:val="009B53EE"/>
    <w:rsid w:val="009D3C69"/>
    <w:rsid w:val="009E2728"/>
    <w:rsid w:val="009E4F17"/>
    <w:rsid w:val="00A03C56"/>
    <w:rsid w:val="00A15552"/>
    <w:rsid w:val="00A3042C"/>
    <w:rsid w:val="00A45161"/>
    <w:rsid w:val="00A45346"/>
    <w:rsid w:val="00A60DD0"/>
    <w:rsid w:val="00AB6071"/>
    <w:rsid w:val="00AC3EF6"/>
    <w:rsid w:val="00AD36E3"/>
    <w:rsid w:val="00B10470"/>
    <w:rsid w:val="00B62FDD"/>
    <w:rsid w:val="00B7222D"/>
    <w:rsid w:val="00B855A3"/>
    <w:rsid w:val="00B86763"/>
    <w:rsid w:val="00B95152"/>
    <w:rsid w:val="00BC0D55"/>
    <w:rsid w:val="00BD4F25"/>
    <w:rsid w:val="00BD7077"/>
    <w:rsid w:val="00BE0DCC"/>
    <w:rsid w:val="00BE4E6C"/>
    <w:rsid w:val="00C007CE"/>
    <w:rsid w:val="00C3308B"/>
    <w:rsid w:val="00C61829"/>
    <w:rsid w:val="00C61A05"/>
    <w:rsid w:val="00C65A3D"/>
    <w:rsid w:val="00C85D3A"/>
    <w:rsid w:val="00C91769"/>
    <w:rsid w:val="00CA2259"/>
    <w:rsid w:val="00CA4051"/>
    <w:rsid w:val="00CB4DF7"/>
    <w:rsid w:val="00CD27BA"/>
    <w:rsid w:val="00CF65BA"/>
    <w:rsid w:val="00D00DDD"/>
    <w:rsid w:val="00D06710"/>
    <w:rsid w:val="00D42907"/>
    <w:rsid w:val="00D6742B"/>
    <w:rsid w:val="00D70B7C"/>
    <w:rsid w:val="00DA2A09"/>
    <w:rsid w:val="00DA5A84"/>
    <w:rsid w:val="00DC4762"/>
    <w:rsid w:val="00DC4ED6"/>
    <w:rsid w:val="00DC732E"/>
    <w:rsid w:val="00DE28FB"/>
    <w:rsid w:val="00E0509E"/>
    <w:rsid w:val="00E0511F"/>
    <w:rsid w:val="00E11F3E"/>
    <w:rsid w:val="00E1431A"/>
    <w:rsid w:val="00E3040B"/>
    <w:rsid w:val="00E320B5"/>
    <w:rsid w:val="00E3238E"/>
    <w:rsid w:val="00E325BC"/>
    <w:rsid w:val="00E35A69"/>
    <w:rsid w:val="00E512A6"/>
    <w:rsid w:val="00E523B2"/>
    <w:rsid w:val="00E81B5F"/>
    <w:rsid w:val="00EB1244"/>
    <w:rsid w:val="00ED1729"/>
    <w:rsid w:val="00ED7775"/>
    <w:rsid w:val="00EE684E"/>
    <w:rsid w:val="00EF1ACB"/>
    <w:rsid w:val="00F04613"/>
    <w:rsid w:val="00F201D9"/>
    <w:rsid w:val="00F45B3F"/>
    <w:rsid w:val="00F50DB4"/>
    <w:rsid w:val="00F54FCC"/>
    <w:rsid w:val="00F63812"/>
    <w:rsid w:val="00F87EA6"/>
    <w:rsid w:val="00F954F6"/>
    <w:rsid w:val="00FA49B2"/>
    <w:rsid w:val="00FA699E"/>
    <w:rsid w:val="00FC62D7"/>
    <w:rsid w:val="00FD31A3"/>
    <w:rsid w:val="00FE0ED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5BF74"/>
  <w15:docId w15:val="{67D8A394-A313-4967-8457-186693A8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7E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EA6"/>
  </w:style>
  <w:style w:type="paragraph" w:styleId="Pieddepage">
    <w:name w:val="footer"/>
    <w:basedOn w:val="Normal"/>
    <w:link w:val="PieddepageCar"/>
    <w:uiPriority w:val="99"/>
    <w:unhideWhenUsed/>
    <w:rsid w:val="00F8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EA6"/>
  </w:style>
  <w:style w:type="paragraph" w:styleId="Corpsdetexte2">
    <w:name w:val="Body Text 2"/>
    <w:basedOn w:val="Normal"/>
    <w:next w:val="Normal"/>
    <w:link w:val="Corpsdetexte2Car"/>
    <w:uiPriority w:val="99"/>
    <w:rsid w:val="00025426"/>
    <w:pPr>
      <w:autoSpaceDE w:val="0"/>
      <w:autoSpaceDN w:val="0"/>
      <w:adjustRightInd w:val="0"/>
      <w:spacing w:after="0" w:line="240" w:lineRule="auto"/>
    </w:pPr>
    <w:rPr>
      <w:rFonts w:ascii="FHEJMJ+Arial,BoldItalic" w:hAnsi="FHEJMJ+Arial,BoldItalic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25426"/>
    <w:rPr>
      <w:rFonts w:ascii="FHEJMJ+Arial,BoldItalic" w:hAnsi="FHEJMJ+Arial,BoldItal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étr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é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é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cdg27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charlineG</dc:creator>
  <cp:lastModifiedBy>jean-jacques</cp:lastModifiedBy>
  <cp:revision>2</cp:revision>
  <cp:lastPrinted>2022-11-07T08:50:00Z</cp:lastPrinted>
  <dcterms:created xsi:type="dcterms:W3CDTF">2026-04-01T09:23:00Z</dcterms:created>
  <dcterms:modified xsi:type="dcterms:W3CDTF">2026-04-01T09:23:00Z</dcterms:modified>
</cp:coreProperties>
</file>